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CA4" w:rsidRPr="00571421" w:rsidRDefault="00DF6CA4" w:rsidP="006012FB">
      <w:pPr>
        <w:spacing w:after="120" w:line="240" w:lineRule="auto"/>
        <w:jc w:val="center"/>
        <w:rPr>
          <w:rFonts w:ascii="Montserrat Light" w:hAnsi="Montserrat Light" w:cstheme="majorHAnsi"/>
          <w:b/>
        </w:rPr>
      </w:pPr>
    </w:p>
    <w:p w:rsidR="00571421" w:rsidRPr="00571421" w:rsidRDefault="00571421" w:rsidP="00571421">
      <w:pPr>
        <w:jc w:val="both"/>
        <w:rPr>
          <w:rFonts w:ascii="Montserrat Light" w:hAnsi="Montserrat Light" w:cstheme="minorHAnsi"/>
          <w:b/>
          <w:bCs/>
          <w:sz w:val="34"/>
          <w:szCs w:val="34"/>
        </w:rPr>
      </w:pPr>
      <w:bookmarkStart w:id="0" w:name="_Toc89392508"/>
      <w:r w:rsidRPr="00571421">
        <w:rPr>
          <w:rFonts w:ascii="Montserrat Light" w:hAnsi="Montserrat Light" w:cstheme="minorHAnsi"/>
          <w:b/>
          <w:bCs/>
          <w:sz w:val="34"/>
          <w:szCs w:val="34"/>
        </w:rPr>
        <w:t xml:space="preserve">La </w:t>
      </w:r>
      <w:r w:rsidRPr="00571421">
        <w:rPr>
          <w:rFonts w:ascii="Montserrat Light" w:hAnsi="Montserrat Light" w:cstheme="minorHAnsi"/>
          <w:b/>
          <w:bCs/>
          <w:sz w:val="34"/>
          <w:szCs w:val="34"/>
        </w:rPr>
        <w:t>Agrupación de Jóvenes Arquitectos de Extremadura</w:t>
      </w:r>
      <w:r w:rsidRPr="00571421">
        <w:rPr>
          <w:rFonts w:ascii="Montserrat Light" w:hAnsi="Montserrat Light" w:cstheme="minorHAnsi"/>
          <w:b/>
          <w:bCs/>
          <w:sz w:val="34"/>
          <w:szCs w:val="34"/>
        </w:rPr>
        <w:t xml:space="preserve"> convoca el </w:t>
      </w:r>
      <w:r w:rsidRPr="00571421">
        <w:rPr>
          <w:rFonts w:ascii="Montserrat Light" w:hAnsi="Montserrat Light" w:cstheme="minorHAnsi"/>
          <w:b/>
          <w:bCs/>
          <w:sz w:val="34"/>
          <w:szCs w:val="34"/>
        </w:rPr>
        <w:t xml:space="preserve">CONCURSO PFC–TFG-TFM 2021 </w:t>
      </w:r>
    </w:p>
    <w:p w:rsidR="00571421" w:rsidRPr="00571421" w:rsidRDefault="00571421" w:rsidP="00571421">
      <w:pPr>
        <w:jc w:val="both"/>
        <w:rPr>
          <w:rFonts w:ascii="Montserrat Light" w:hAnsi="Montserrat Light" w:cstheme="minorHAnsi"/>
          <w:b/>
          <w:bCs/>
          <w:sz w:val="36"/>
        </w:rPr>
      </w:pPr>
    </w:p>
    <w:p w:rsidR="003A73C9" w:rsidRPr="00571421" w:rsidRDefault="003A73C9" w:rsidP="00571421">
      <w:pPr>
        <w:pStyle w:val="Ttulo2"/>
        <w:jc w:val="center"/>
        <w:rPr>
          <w:rFonts w:ascii="Montserrat Light" w:hAnsi="Montserrat Light"/>
          <w:b/>
          <w:color w:val="auto"/>
          <w:sz w:val="32"/>
        </w:rPr>
      </w:pPr>
      <w:r w:rsidRPr="00571421">
        <w:rPr>
          <w:rFonts w:ascii="Montserrat Light" w:hAnsi="Montserrat Light"/>
          <w:b/>
          <w:color w:val="auto"/>
          <w:sz w:val="32"/>
        </w:rPr>
        <w:t>BASES DEL CONCURSO</w:t>
      </w:r>
      <w:bookmarkEnd w:id="0"/>
    </w:p>
    <w:p w:rsidR="003A73C9" w:rsidRPr="00571421" w:rsidRDefault="003A73C9" w:rsidP="003A73C9">
      <w:pPr>
        <w:spacing w:after="120" w:line="240" w:lineRule="auto"/>
        <w:jc w:val="both"/>
        <w:rPr>
          <w:rFonts w:ascii="Montserrat Light" w:hAnsi="Montserrat Light"/>
        </w:rPr>
      </w:pPr>
    </w:p>
    <w:p w:rsidR="00203A01" w:rsidRPr="0057142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Con motivo de la presentación de la Agrupación de Jóvenes Arquitectos de Extremadura, se convoca el I Concurso de PFC</w:t>
      </w:r>
      <w:r w:rsidR="00043982" w:rsidRPr="00571421">
        <w:rPr>
          <w:rFonts w:ascii="Montserrat Light" w:hAnsi="Montserrat Light" w:cstheme="minorHAnsi"/>
        </w:rPr>
        <w:t xml:space="preserve"> – TFG - TFM</w:t>
      </w:r>
      <w:r w:rsidRPr="00571421">
        <w:rPr>
          <w:rFonts w:ascii="Montserrat Light" w:hAnsi="Montserrat Light" w:cstheme="minorHAnsi"/>
        </w:rPr>
        <w:t xml:space="preserve"> para</w:t>
      </w:r>
      <w:r w:rsidR="0058282B" w:rsidRPr="00571421">
        <w:rPr>
          <w:rFonts w:ascii="Montserrat Light" w:hAnsi="Montserrat Light" w:cstheme="minorHAnsi"/>
        </w:rPr>
        <w:t xml:space="preserve"> jóvenes arquitectos.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 xml:space="preserve">La AJA-COADE tiene como objetivo impulsar y poner en valor a los jóvenes arquitectos en el ámbito de nuestra región, que han iniciado o están a punto de iniciar su trayectoria como profesionales, y creemos que una presentación de todos los trabajos finales de carrera puede ser una gran muestra y reconocimiento de nuestras ideas. </w:t>
      </w:r>
    </w:p>
    <w:p w:rsidR="00203A0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Con esta intención queremos invitarte a participar en el concurso, como joven arquitecto, donde se valorará el esfuerzo de materialización de la idea, innovación, soluciones… De todo ello reflexionaremos en la presentación de propuestas y entrega de premios el próximo 19 de noviembre de 2.021.</w:t>
      </w:r>
    </w:p>
    <w:p w:rsidR="00571421" w:rsidRPr="00571421" w:rsidRDefault="00571421" w:rsidP="00203A01">
      <w:pPr>
        <w:jc w:val="both"/>
        <w:rPr>
          <w:rFonts w:ascii="Montserrat Light" w:hAnsi="Montserrat Light" w:cstheme="minorHAnsi"/>
        </w:rPr>
      </w:pPr>
    </w:p>
    <w:p w:rsidR="00203A01" w:rsidRPr="00571421" w:rsidRDefault="00203A01" w:rsidP="00203A01">
      <w:pPr>
        <w:jc w:val="both"/>
        <w:rPr>
          <w:rFonts w:ascii="Montserrat Light" w:hAnsi="Montserrat Light" w:cstheme="minorHAnsi"/>
          <w:b/>
          <w:bCs/>
        </w:rPr>
      </w:pPr>
      <w:r w:rsidRPr="00571421">
        <w:rPr>
          <w:rFonts w:ascii="Montserrat Light" w:hAnsi="Montserrat Light" w:cstheme="minorHAnsi"/>
          <w:b/>
          <w:bCs/>
        </w:rPr>
        <w:t>PARTICIPANTES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Podrán participar aquellos arquitectos inscritos en la AJA-COADE que hayan presentado su Proyecto Fin de Carrera</w:t>
      </w:r>
      <w:r w:rsidR="00043982" w:rsidRPr="00571421">
        <w:rPr>
          <w:rFonts w:ascii="Montserrat Light" w:hAnsi="Montserrat Light" w:cstheme="minorHAnsi"/>
        </w:rPr>
        <w:t>, Trabajo Fin de Grado o Trabajo Fin de Máster</w:t>
      </w:r>
      <w:r w:rsidRPr="00571421">
        <w:rPr>
          <w:rFonts w:ascii="Montserrat Light" w:hAnsi="Montserrat Light" w:cstheme="minorHAnsi"/>
        </w:rPr>
        <w:t xml:space="preserve">, de los diferentes planes académicos, en cualquier Escuela de Arquitectura. </w:t>
      </w:r>
    </w:p>
    <w:p w:rsidR="00203A0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Excepcionalmente, podrán presentarse al concurso aquellos proyectos que estén aún pendientes de calificación, siempre que el alumno esté inscrito en la Agrupación de Jóvenes Arquitectos.</w:t>
      </w:r>
    </w:p>
    <w:p w:rsidR="00571421" w:rsidRPr="00571421" w:rsidRDefault="00571421" w:rsidP="00203A01">
      <w:pPr>
        <w:jc w:val="both"/>
        <w:rPr>
          <w:rFonts w:ascii="Montserrat Light" w:hAnsi="Montserrat Light" w:cstheme="minorHAnsi"/>
        </w:rPr>
      </w:pPr>
    </w:p>
    <w:p w:rsidR="00203A01" w:rsidRPr="00571421" w:rsidRDefault="00203A01" w:rsidP="00203A01">
      <w:pPr>
        <w:jc w:val="both"/>
        <w:rPr>
          <w:rFonts w:ascii="Montserrat Light" w:hAnsi="Montserrat Light" w:cstheme="minorHAnsi"/>
          <w:b/>
          <w:bCs/>
        </w:rPr>
      </w:pPr>
      <w:r w:rsidRPr="00571421">
        <w:rPr>
          <w:rFonts w:ascii="Montserrat Light" w:hAnsi="Montserrat Light" w:cstheme="minorHAnsi"/>
          <w:b/>
          <w:bCs/>
        </w:rPr>
        <w:t xml:space="preserve">JURADO 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El jurado estará compuesto por siete miembros con derecho a voto:</w:t>
      </w:r>
    </w:p>
    <w:p w:rsidR="00203A01" w:rsidRPr="00571421" w:rsidRDefault="00203A01" w:rsidP="00203A01">
      <w:pPr>
        <w:pStyle w:val="Prrafodelista"/>
        <w:numPr>
          <w:ilvl w:val="0"/>
          <w:numId w:val="3"/>
        </w:num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La Presidenta de AJA-COADE</w:t>
      </w:r>
    </w:p>
    <w:p w:rsidR="00203A01" w:rsidRPr="00571421" w:rsidRDefault="00203A01" w:rsidP="00203A01">
      <w:pPr>
        <w:pStyle w:val="Prrafodelista"/>
        <w:numPr>
          <w:ilvl w:val="0"/>
          <w:numId w:val="3"/>
        </w:num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El Decano del COADE</w:t>
      </w:r>
    </w:p>
    <w:p w:rsidR="00203A01" w:rsidRPr="00571421" w:rsidRDefault="00203A01" w:rsidP="00203A01">
      <w:pPr>
        <w:pStyle w:val="Prrafodelista"/>
        <w:numPr>
          <w:ilvl w:val="0"/>
          <w:numId w:val="3"/>
        </w:num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4 arquitectos de reconocido prestigio designados por AJA-COADE</w:t>
      </w:r>
    </w:p>
    <w:p w:rsidR="00203A01" w:rsidRPr="00571421" w:rsidRDefault="00203A01" w:rsidP="00203A01">
      <w:pPr>
        <w:pStyle w:val="Prrafodelista"/>
        <w:numPr>
          <w:ilvl w:val="0"/>
          <w:numId w:val="3"/>
        </w:num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 xml:space="preserve">1 </w:t>
      </w:r>
      <w:proofErr w:type="spellStart"/>
      <w:r w:rsidRPr="00571421">
        <w:rPr>
          <w:rFonts w:ascii="Montserrat Light" w:hAnsi="Montserrat Light" w:cstheme="minorHAnsi"/>
        </w:rPr>
        <w:t>arquitect</w:t>
      </w:r>
      <w:proofErr w:type="spellEnd"/>
      <w:r w:rsidRPr="00571421">
        <w:rPr>
          <w:rFonts w:ascii="Montserrat Light" w:hAnsi="Montserrat Light" w:cstheme="minorHAnsi"/>
        </w:rPr>
        <w:t>@ de conocida trayectoria académica</w:t>
      </w:r>
    </w:p>
    <w:p w:rsidR="00203A0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El jurado se reunirá para analizar las propuestas y fallar los premios tras finalizar el plazo de presentación. El fallo del Jurado se realizará en la presentación de la Agrupación de Jóvenes Arquitectos de Extremadura.</w:t>
      </w:r>
    </w:p>
    <w:p w:rsidR="00571421" w:rsidRPr="00571421" w:rsidRDefault="00571421" w:rsidP="00203A01">
      <w:pPr>
        <w:jc w:val="both"/>
        <w:rPr>
          <w:rFonts w:ascii="Montserrat Light" w:hAnsi="Montserrat Light" w:cstheme="minorHAnsi"/>
        </w:rPr>
      </w:pPr>
    </w:p>
    <w:p w:rsidR="00203A01" w:rsidRPr="00571421" w:rsidRDefault="00203A01" w:rsidP="00203A01">
      <w:pPr>
        <w:jc w:val="both"/>
        <w:rPr>
          <w:rFonts w:ascii="Montserrat Light" w:hAnsi="Montserrat Light" w:cstheme="minorHAnsi"/>
          <w:b/>
          <w:bCs/>
        </w:rPr>
      </w:pPr>
      <w:r w:rsidRPr="00571421">
        <w:rPr>
          <w:rFonts w:ascii="Montserrat Light" w:hAnsi="Montserrat Light" w:cstheme="minorHAnsi"/>
          <w:b/>
          <w:bCs/>
        </w:rPr>
        <w:lastRenderedPageBreak/>
        <w:t>INSCRIPCIÓN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La inscripción es gratuita.</w:t>
      </w:r>
    </w:p>
    <w:p w:rsidR="00203A0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 xml:space="preserve">Para poder participar en el concurso es necesario mandar la documentación requerida, con el modelo de paneles facilitado, al siguiente correo electrónico: </w:t>
      </w:r>
      <w:hyperlink r:id="rId8" w:history="1">
        <w:r w:rsidRPr="00571421">
          <w:rPr>
            <w:rStyle w:val="Hipervnculo"/>
            <w:rFonts w:ascii="Montserrat Light" w:hAnsi="Montserrat Light" w:cstheme="minorHAnsi"/>
            <w:color w:val="auto"/>
          </w:rPr>
          <w:t>jovenesarquitectos@coade.org</w:t>
        </w:r>
      </w:hyperlink>
      <w:r w:rsidRPr="00571421">
        <w:rPr>
          <w:rFonts w:ascii="Montserrat Light" w:hAnsi="Montserrat Light" w:cstheme="minorHAnsi"/>
        </w:rPr>
        <w:t xml:space="preserve"> </w:t>
      </w:r>
    </w:p>
    <w:p w:rsidR="00571421" w:rsidRPr="00571421" w:rsidRDefault="00571421" w:rsidP="00203A01">
      <w:pPr>
        <w:jc w:val="both"/>
        <w:rPr>
          <w:rFonts w:ascii="Montserrat Light" w:hAnsi="Montserrat Light" w:cstheme="minorHAnsi"/>
        </w:rPr>
      </w:pPr>
    </w:p>
    <w:p w:rsidR="00203A01" w:rsidRPr="00571421" w:rsidRDefault="00203A01" w:rsidP="00203A01">
      <w:pPr>
        <w:jc w:val="both"/>
        <w:rPr>
          <w:rFonts w:ascii="Montserrat Light" w:hAnsi="Montserrat Light" w:cstheme="minorHAnsi"/>
          <w:b/>
          <w:bCs/>
        </w:rPr>
      </w:pPr>
      <w:r w:rsidRPr="00571421">
        <w:rPr>
          <w:rFonts w:ascii="Montserrat Light" w:hAnsi="Montserrat Light" w:cstheme="minorHAnsi"/>
          <w:b/>
          <w:bCs/>
        </w:rPr>
        <w:t>DOCUMENTACIÓN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La entrega debe diseñarse en un máximo de 2 paneles de tamaño A1 normalizado, en el formato facilitado a continuación.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Todos los paneles deberán ir con el nombre del autor.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 xml:space="preserve">La documentación se deberá entregar en formato digital, en formato de documento PDF, para su posterior impresión. 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  <w:b/>
          <w:bCs/>
        </w:rPr>
      </w:pPr>
    </w:p>
    <w:p w:rsidR="00203A01" w:rsidRPr="00571421" w:rsidRDefault="00203A01" w:rsidP="00203A01">
      <w:pPr>
        <w:jc w:val="both"/>
        <w:rPr>
          <w:rFonts w:ascii="Montserrat Light" w:hAnsi="Montserrat Light" w:cstheme="minorHAnsi"/>
          <w:b/>
          <w:bCs/>
        </w:rPr>
      </w:pPr>
      <w:r w:rsidRPr="00571421">
        <w:rPr>
          <w:rFonts w:ascii="Montserrat Light" w:hAnsi="Montserrat Light" w:cstheme="minorHAnsi"/>
          <w:b/>
          <w:bCs/>
        </w:rPr>
        <w:t xml:space="preserve">ENVÍO DE PROPUESTAS Y CALENDARIO 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 xml:space="preserve">El envío de la documentación digital se deberá realizar de forma telemática al siguiente email: </w:t>
      </w:r>
      <w:hyperlink r:id="rId9" w:history="1">
        <w:r w:rsidRPr="00571421">
          <w:rPr>
            <w:rStyle w:val="Hipervnculo"/>
            <w:rFonts w:ascii="Montserrat Light" w:hAnsi="Montserrat Light" w:cstheme="minorHAnsi"/>
            <w:color w:val="auto"/>
          </w:rPr>
          <w:t>jovenesarquitectos@coade.org</w:t>
        </w:r>
      </w:hyperlink>
      <w:r w:rsidRPr="00571421">
        <w:rPr>
          <w:rFonts w:ascii="Montserrat Light" w:hAnsi="Montserrat Light" w:cstheme="minorHAnsi"/>
        </w:rPr>
        <w:t xml:space="preserve"> También se podrán enviar enlaces a través de WeTransfer, Drive o similares.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  <w:b/>
          <w:bCs/>
        </w:rPr>
      </w:pPr>
      <w:r w:rsidRPr="00571421">
        <w:rPr>
          <w:rFonts w:ascii="Montserrat Light" w:hAnsi="Montserrat Light" w:cstheme="minorHAnsi"/>
        </w:rPr>
        <w:t xml:space="preserve">El plazo hábil para su recepción será el día </w:t>
      </w:r>
      <w:r w:rsidRPr="00571421">
        <w:rPr>
          <w:rFonts w:ascii="Montserrat Light" w:hAnsi="Montserrat Light" w:cstheme="minorHAnsi"/>
          <w:b/>
          <w:bCs/>
        </w:rPr>
        <w:t>31 de diciembre de 2021 a las 23.59 horas</w:t>
      </w:r>
    </w:p>
    <w:p w:rsidR="00203A0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 xml:space="preserve">La entrega de premios se realizará en la sede del COADE en Cáceres el </w:t>
      </w:r>
      <w:r w:rsidRPr="00571421">
        <w:rPr>
          <w:rFonts w:ascii="Montserrat Light" w:hAnsi="Montserrat Light" w:cstheme="minorHAnsi"/>
          <w:b/>
          <w:bCs/>
        </w:rPr>
        <w:t xml:space="preserve">14 de enero </w:t>
      </w:r>
      <w:r w:rsidRPr="00571421">
        <w:rPr>
          <w:rFonts w:ascii="Montserrat Light" w:hAnsi="Montserrat Light" w:cstheme="minorHAnsi"/>
        </w:rPr>
        <w:t>en el evento de presentación de la AJA-COADE.</w:t>
      </w:r>
    </w:p>
    <w:p w:rsidR="00571421" w:rsidRPr="00571421" w:rsidRDefault="00571421" w:rsidP="00203A01">
      <w:pPr>
        <w:jc w:val="both"/>
        <w:rPr>
          <w:rFonts w:ascii="Montserrat Light" w:hAnsi="Montserrat Light" w:cstheme="minorHAnsi"/>
        </w:rPr>
      </w:pPr>
    </w:p>
    <w:p w:rsidR="00203A01" w:rsidRPr="00571421" w:rsidRDefault="00203A01" w:rsidP="00203A01">
      <w:pPr>
        <w:jc w:val="both"/>
        <w:rPr>
          <w:rFonts w:ascii="Montserrat Light" w:hAnsi="Montserrat Light" w:cstheme="minorHAnsi"/>
          <w:b/>
          <w:bCs/>
        </w:rPr>
      </w:pPr>
      <w:r w:rsidRPr="00571421">
        <w:rPr>
          <w:rFonts w:ascii="Montserrat Light" w:hAnsi="Montserrat Light" w:cstheme="minorHAnsi"/>
          <w:b/>
          <w:bCs/>
        </w:rPr>
        <w:t>PREMIOS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Se entregarán 3 premios con dotación económica, en la presentación de la Agrupación de Jóvenes Arquitectos de Extremadura en la sede de Cáceres del COADE</w:t>
      </w:r>
    </w:p>
    <w:p w:rsidR="00203A01" w:rsidRPr="00571421" w:rsidRDefault="00203A01" w:rsidP="00203A01">
      <w:pPr>
        <w:pStyle w:val="Prrafodelista"/>
        <w:numPr>
          <w:ilvl w:val="0"/>
          <w:numId w:val="3"/>
        </w:num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1º Premio: 600 €</w:t>
      </w:r>
    </w:p>
    <w:p w:rsidR="00203A01" w:rsidRPr="00571421" w:rsidRDefault="00203A01" w:rsidP="00203A01">
      <w:pPr>
        <w:pStyle w:val="Prrafodelista"/>
        <w:numPr>
          <w:ilvl w:val="0"/>
          <w:numId w:val="3"/>
        </w:num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2º Premio: 300 €</w:t>
      </w:r>
    </w:p>
    <w:p w:rsidR="00203A01" w:rsidRPr="00571421" w:rsidRDefault="00203A01" w:rsidP="00203A01">
      <w:pPr>
        <w:pStyle w:val="Prrafodelista"/>
        <w:numPr>
          <w:ilvl w:val="0"/>
          <w:numId w:val="3"/>
        </w:num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 xml:space="preserve">3º </w:t>
      </w:r>
      <w:proofErr w:type="gramStart"/>
      <w:r w:rsidRPr="00571421">
        <w:rPr>
          <w:rFonts w:ascii="Montserrat Light" w:hAnsi="Montserrat Light" w:cstheme="minorHAnsi"/>
        </w:rPr>
        <w:t>Premio :</w:t>
      </w:r>
      <w:proofErr w:type="gramEnd"/>
      <w:r w:rsidRPr="00571421">
        <w:rPr>
          <w:rFonts w:ascii="Montserrat Light" w:hAnsi="Montserrat Light" w:cstheme="minorHAnsi"/>
        </w:rPr>
        <w:t xml:space="preserve"> 200 €</w:t>
      </w:r>
    </w:p>
    <w:p w:rsidR="00203A01" w:rsidRPr="00571421" w:rsidRDefault="00203A01" w:rsidP="00203A01">
      <w:pPr>
        <w:jc w:val="both"/>
        <w:rPr>
          <w:rFonts w:ascii="Montserrat Light" w:hAnsi="Montserrat Light" w:cstheme="minorHAnsi"/>
        </w:rPr>
      </w:pPr>
      <w:r w:rsidRPr="00571421">
        <w:rPr>
          <w:rFonts w:ascii="Montserrat Light" w:hAnsi="Montserrat Light" w:cstheme="minorHAnsi"/>
        </w:rPr>
        <w:t>Además, se realizará una exposición donde se publicarán todos los trabajos presentados, para su puesta en valor y reconocimiento.</w:t>
      </w:r>
    </w:p>
    <w:p w:rsidR="00203A01" w:rsidRPr="00571421" w:rsidRDefault="00203A01" w:rsidP="00203A01">
      <w:pPr>
        <w:pStyle w:val="Ttulo2"/>
        <w:rPr>
          <w:rFonts w:ascii="Montserrat Light" w:hAnsi="Montserrat Light"/>
          <w:color w:val="auto"/>
        </w:rPr>
      </w:pPr>
      <w:bookmarkStart w:id="1" w:name="_Toc89392509"/>
      <w:r w:rsidRPr="00571421">
        <w:rPr>
          <w:rFonts w:ascii="Montserrat Light" w:hAnsi="Montserrat Light"/>
          <w:color w:val="auto"/>
        </w:rPr>
        <w:lastRenderedPageBreak/>
        <w:t>FORMATO DE PRESENTACIÓN A2 DE LAS PROPUESTAS</w:t>
      </w:r>
      <w:bookmarkEnd w:id="1"/>
    </w:p>
    <w:p w:rsidR="00203A01" w:rsidRPr="00571421" w:rsidRDefault="00203A01" w:rsidP="00203A01">
      <w:pPr>
        <w:spacing w:after="120" w:line="240" w:lineRule="auto"/>
        <w:jc w:val="center"/>
        <w:rPr>
          <w:rFonts w:ascii="Montserrat Light" w:hAnsi="Montserrat Light"/>
        </w:rPr>
      </w:pPr>
      <w:r w:rsidRPr="00571421">
        <w:rPr>
          <w:rFonts w:ascii="Montserrat Light" w:hAnsi="Montserrat Light"/>
          <w:noProof/>
          <w:lang w:eastAsia="es-ES"/>
        </w:rPr>
        <w:drawing>
          <wp:inline distT="0" distB="0" distL="0" distR="0" wp14:anchorId="688BE922" wp14:editId="5A7BB769">
            <wp:extent cx="5558441" cy="7861935"/>
            <wp:effectExtent l="133350" t="133350" r="137795" b="1581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l="33861" t="12093" r="32581" b="3530"/>
                    <a:stretch/>
                  </pic:blipFill>
                  <pic:spPr bwMode="auto">
                    <a:xfrm>
                      <a:off x="0" y="0"/>
                      <a:ext cx="5584908" cy="789937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3A01" w:rsidRPr="00571421" w:rsidRDefault="00203A01" w:rsidP="00203A01">
      <w:pPr>
        <w:pStyle w:val="Ttulo2"/>
        <w:rPr>
          <w:rFonts w:ascii="Montserrat Light" w:eastAsiaTheme="minorHAnsi" w:hAnsi="Montserrat Light" w:cstheme="minorBidi"/>
          <w:color w:val="auto"/>
          <w:sz w:val="22"/>
          <w:szCs w:val="22"/>
        </w:rPr>
      </w:pPr>
    </w:p>
    <w:p w:rsidR="003A73C9" w:rsidRDefault="003A73C9" w:rsidP="00203A01">
      <w:pPr>
        <w:pStyle w:val="Ttulo2"/>
        <w:rPr>
          <w:rFonts w:ascii="Montserrat Light" w:hAnsi="Montserrat Light"/>
          <w:color w:val="auto"/>
        </w:rPr>
      </w:pPr>
      <w:bookmarkStart w:id="2" w:name="_Toc89392510"/>
      <w:r w:rsidRPr="00571421">
        <w:rPr>
          <w:rFonts w:ascii="Montserrat Light" w:hAnsi="Montserrat Light"/>
          <w:color w:val="auto"/>
        </w:rPr>
        <w:t>LOGO DE LA AGRUPACIÓN</w:t>
      </w:r>
      <w:bookmarkEnd w:id="2"/>
    </w:p>
    <w:p w:rsidR="00571421" w:rsidRPr="00571421" w:rsidRDefault="00571421" w:rsidP="00571421">
      <w:bookmarkStart w:id="3" w:name="_GoBack"/>
      <w:bookmarkEnd w:id="3"/>
    </w:p>
    <w:p w:rsidR="003A73C9" w:rsidRPr="00571421" w:rsidRDefault="006A05D5" w:rsidP="003A73C9">
      <w:pPr>
        <w:spacing w:after="120" w:line="240" w:lineRule="auto"/>
        <w:jc w:val="both"/>
        <w:rPr>
          <w:rFonts w:ascii="Montserrat Light" w:hAnsi="Montserrat Light"/>
        </w:rPr>
      </w:pPr>
      <w:r w:rsidRPr="00571421">
        <w:rPr>
          <w:rFonts w:ascii="Montserrat Light" w:hAnsi="Montserrat Light"/>
          <w:noProof/>
          <w:lang w:eastAsia="es-ES"/>
        </w:rPr>
        <w:drawing>
          <wp:inline distT="0" distB="0" distL="0" distR="0" wp14:anchorId="57380CDD" wp14:editId="1C524C56">
            <wp:extent cx="6301105" cy="2747010"/>
            <wp:effectExtent l="0" t="0" r="444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JA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74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5D5" w:rsidRPr="00571421" w:rsidRDefault="006A05D5">
      <w:pPr>
        <w:rPr>
          <w:rFonts w:ascii="Montserrat Light" w:hAnsi="Montserrat Light"/>
        </w:rPr>
      </w:pPr>
      <w:r w:rsidRPr="00571421">
        <w:rPr>
          <w:rFonts w:ascii="Montserrat Light" w:hAnsi="Montserrat Light"/>
        </w:rPr>
        <w:br w:type="page"/>
      </w:r>
    </w:p>
    <w:p w:rsidR="006A05D5" w:rsidRPr="00571421" w:rsidRDefault="006A05D5" w:rsidP="003A73C9">
      <w:pPr>
        <w:spacing w:after="120" w:line="240" w:lineRule="auto"/>
        <w:jc w:val="both"/>
        <w:rPr>
          <w:rFonts w:ascii="Montserrat Light" w:hAnsi="Montserrat Light"/>
        </w:rPr>
      </w:pPr>
    </w:p>
    <w:p w:rsidR="006A05D5" w:rsidRPr="00571421" w:rsidRDefault="006A05D5" w:rsidP="00203A01">
      <w:pPr>
        <w:pStyle w:val="Ttulo2"/>
        <w:rPr>
          <w:rFonts w:ascii="Montserrat Light" w:hAnsi="Montserrat Light"/>
          <w:color w:val="auto"/>
        </w:rPr>
      </w:pPr>
      <w:bookmarkStart w:id="4" w:name="_Toc89392511"/>
      <w:r w:rsidRPr="00571421">
        <w:rPr>
          <w:rFonts w:ascii="Montserrat Light" w:hAnsi="Montserrat Light"/>
          <w:color w:val="auto"/>
        </w:rPr>
        <w:t>DOCUMENTO DE INSCRIPCIÓN EN AJA</w:t>
      </w:r>
      <w:bookmarkEnd w:id="4"/>
    </w:p>
    <w:p w:rsidR="006A05D5" w:rsidRPr="00571421" w:rsidRDefault="006A05D5" w:rsidP="006A05D5">
      <w:pPr>
        <w:spacing w:after="120" w:line="240" w:lineRule="auto"/>
        <w:jc w:val="center"/>
        <w:rPr>
          <w:rFonts w:ascii="Montserrat Light" w:hAnsi="Montserrat Light"/>
        </w:rPr>
      </w:pPr>
      <w:r w:rsidRPr="00571421">
        <w:rPr>
          <w:rFonts w:ascii="Montserrat Light" w:hAnsi="Montserrat Light"/>
          <w:noProof/>
          <w:lang w:eastAsia="es-ES"/>
        </w:rPr>
        <w:drawing>
          <wp:inline distT="0" distB="0" distL="0" distR="0">
            <wp:extent cx="5314950" cy="7695392"/>
            <wp:effectExtent l="133350" t="114300" r="152400" b="17272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826" cy="76995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6A05D5" w:rsidRPr="00571421" w:rsidSect="00571421">
      <w:headerReference w:type="default" r:id="rId14"/>
      <w:pgSz w:w="11906" w:h="16838"/>
      <w:pgMar w:top="1886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50E" w:rsidRDefault="002E750E" w:rsidP="005C7324">
      <w:pPr>
        <w:spacing w:after="0" w:line="240" w:lineRule="auto"/>
      </w:pPr>
      <w:r>
        <w:separator/>
      </w:r>
    </w:p>
  </w:endnote>
  <w:endnote w:type="continuationSeparator" w:id="0">
    <w:p w:rsidR="002E750E" w:rsidRDefault="002E750E" w:rsidP="005C7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50E" w:rsidRDefault="002E750E" w:rsidP="005C7324">
      <w:pPr>
        <w:spacing w:after="0" w:line="240" w:lineRule="auto"/>
      </w:pPr>
      <w:r>
        <w:separator/>
      </w:r>
    </w:p>
  </w:footnote>
  <w:footnote w:type="continuationSeparator" w:id="0">
    <w:p w:rsidR="002E750E" w:rsidRDefault="002E750E" w:rsidP="005C7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324" w:rsidRDefault="003A73C9" w:rsidP="005C7324">
    <w:pPr>
      <w:pStyle w:val="Encabezado"/>
      <w:tabs>
        <w:tab w:val="clear" w:pos="8504"/>
      </w:tabs>
      <w:ind w:left="-851" w:right="-852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55472262" wp14:editId="24FEFD38">
          <wp:simplePos x="0" y="0"/>
          <wp:positionH relativeFrom="column">
            <wp:posOffset>4809490</wp:posOffset>
          </wp:positionH>
          <wp:positionV relativeFrom="paragraph">
            <wp:posOffset>-1905</wp:posOffset>
          </wp:positionV>
          <wp:extent cx="1136650" cy="495291"/>
          <wp:effectExtent l="0" t="0" r="6350" b="63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J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077" cy="497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6533">
      <w:t xml:space="preserve">          </w:t>
    </w:r>
    <w:r w:rsidR="005C7324">
      <w:rPr>
        <w:noProof/>
        <w:lang w:eastAsia="es-ES"/>
      </w:rPr>
      <w:drawing>
        <wp:inline distT="0" distB="0" distL="0" distR="0" wp14:anchorId="5631A0F0" wp14:editId="48F7EEB4">
          <wp:extent cx="1126592" cy="491095"/>
          <wp:effectExtent l="0" t="0" r="0" b="4445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AD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8456" cy="513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C7324">
      <w:tab/>
    </w:r>
    <w:r w:rsidR="005C7324">
      <w:tab/>
    </w:r>
    <w:r w:rsidR="005C7324">
      <w:tab/>
    </w:r>
    <w:r w:rsidR="005C7324">
      <w:tab/>
    </w:r>
    <w:r w:rsidR="005C7324">
      <w:tab/>
    </w:r>
    <w:r w:rsidR="007C6533"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D0D5C"/>
    <w:multiLevelType w:val="hybridMultilevel"/>
    <w:tmpl w:val="943AEEB4"/>
    <w:lvl w:ilvl="0" w:tplc="EDF0CF3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876D6"/>
    <w:multiLevelType w:val="hybridMultilevel"/>
    <w:tmpl w:val="0A26BD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D17CD"/>
    <w:multiLevelType w:val="hybridMultilevel"/>
    <w:tmpl w:val="A4D6219A"/>
    <w:lvl w:ilvl="0" w:tplc="4D9828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A33"/>
    <w:rsid w:val="00043982"/>
    <w:rsid w:val="0010495C"/>
    <w:rsid w:val="00157D6D"/>
    <w:rsid w:val="00203A01"/>
    <w:rsid w:val="002E750E"/>
    <w:rsid w:val="003A73C9"/>
    <w:rsid w:val="003E7504"/>
    <w:rsid w:val="00410A33"/>
    <w:rsid w:val="00434A3C"/>
    <w:rsid w:val="00571421"/>
    <w:rsid w:val="0058282B"/>
    <w:rsid w:val="005C7324"/>
    <w:rsid w:val="006012FB"/>
    <w:rsid w:val="006A05D5"/>
    <w:rsid w:val="00762C89"/>
    <w:rsid w:val="00790F3C"/>
    <w:rsid w:val="007B7D15"/>
    <w:rsid w:val="007C6533"/>
    <w:rsid w:val="00885912"/>
    <w:rsid w:val="009704F1"/>
    <w:rsid w:val="009738F9"/>
    <w:rsid w:val="00B21B22"/>
    <w:rsid w:val="00DF6CA4"/>
    <w:rsid w:val="00E565CF"/>
    <w:rsid w:val="00F7357A"/>
    <w:rsid w:val="00FE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097149"/>
  <w15:chartTrackingRefBased/>
  <w15:docId w15:val="{DC201A84-47DD-48F2-BCA7-40D761E2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03A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03A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C73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7324"/>
  </w:style>
  <w:style w:type="paragraph" w:styleId="Piedepgina">
    <w:name w:val="footer"/>
    <w:basedOn w:val="Normal"/>
    <w:link w:val="PiedepginaCar"/>
    <w:uiPriority w:val="99"/>
    <w:unhideWhenUsed/>
    <w:rsid w:val="005C73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7324"/>
  </w:style>
  <w:style w:type="paragraph" w:styleId="Prrafodelista">
    <w:name w:val="List Paragraph"/>
    <w:basedOn w:val="Normal"/>
    <w:uiPriority w:val="34"/>
    <w:qFormat/>
    <w:rsid w:val="005C732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03A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203A0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203A01"/>
    <w:rPr>
      <w:color w:val="0563C1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203A01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03A01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03A01"/>
    <w:pPr>
      <w:spacing w:after="100"/>
      <w:ind w:left="2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90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F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venesarquitectos@coade.org" TargetMode="Externa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jovenesarquitectos@coade.org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B6A68-2E0D-4230-BF40-D53F66CD9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511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María del Pilar Soto Sánchez</cp:lastModifiedBy>
  <cp:revision>2</cp:revision>
  <cp:lastPrinted>2021-11-24T21:00:00Z</cp:lastPrinted>
  <dcterms:created xsi:type="dcterms:W3CDTF">2021-12-09T13:14:00Z</dcterms:created>
  <dcterms:modified xsi:type="dcterms:W3CDTF">2021-12-09T13:14:00Z</dcterms:modified>
</cp:coreProperties>
</file>